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5A3BD9F2" w:rsidR="009A6A76" w:rsidRDefault="00BD4028">
      <w:pPr>
        <w:spacing w:after="160" w:line="278" w:lineRule="auto"/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0A0398C4" wp14:editId="152E8200">
                <wp:simplePos x="0" y="0"/>
                <wp:positionH relativeFrom="margin">
                  <wp:posOffset>1384300</wp:posOffset>
                </wp:positionH>
                <wp:positionV relativeFrom="page">
                  <wp:posOffset>2108200</wp:posOffset>
                </wp:positionV>
                <wp:extent cx="2660650" cy="800100"/>
                <wp:effectExtent l="0" t="0" r="25400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650" cy="800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7AE0654" w14:textId="77777777" w:rsidR="00BD4028" w:rsidRDefault="00BD4028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 xml:space="preserve">The </w:t>
                            </w:r>
                            <w:r w:rsidR="004C1360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Power of</w:t>
                            </w:r>
                          </w:p>
                          <w:p w14:paraId="5B577D2E" w14:textId="35004D9B" w:rsidR="00CA3919" w:rsidRDefault="004C1360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Pattern &amp; Tone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6" style="position:absolute;margin-left:109pt;margin-top:166pt;width:209.5pt;height:63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" filled="f" fillcolor="yellow" strokecolor="red" strokeweight="2pt">
                <v:shadow color="black [0]"/>
                <v:textbox inset="2.88pt,2.88pt,2.88pt,2.88pt">
                  <w:txbxContent>
                    <w:p w14:paraId="67AE0654" w14:textId="77777777" w:rsidR="00BD4028" w:rsidRDefault="00BD4028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The </w:t>
                      </w:r>
                      <w:r w:rsidR="004C1360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Power of</w:t>
                      </w:r>
                    </w:p>
                    <w:p w14:paraId="5B577D2E" w14:textId="35004D9B" w:rsidR="00CA3919" w:rsidRDefault="004C1360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Pattern &amp; Tone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31103" behindDoc="0" locked="0" layoutInCell="1" allowOverlap="1" wp14:anchorId="391BEB0F" wp14:editId="5142ABFF">
            <wp:simplePos x="0" y="0"/>
            <wp:positionH relativeFrom="margin">
              <wp:posOffset>-431800</wp:posOffset>
            </wp:positionH>
            <wp:positionV relativeFrom="page">
              <wp:posOffset>1866900</wp:posOffset>
            </wp:positionV>
            <wp:extent cx="1663700" cy="1663700"/>
            <wp:effectExtent l="0" t="0" r="0" b="0"/>
            <wp:wrapSquare wrapText="bothSides"/>
            <wp:docPr id="1684223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422333" name="Picture 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166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664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208" behindDoc="0" locked="0" layoutInCell="1" allowOverlap="1" wp14:anchorId="529D608D" wp14:editId="3E6A6ECD">
                <wp:simplePos x="0" y="0"/>
                <wp:positionH relativeFrom="margin">
                  <wp:posOffset>-495300</wp:posOffset>
                </wp:positionH>
                <wp:positionV relativeFrom="paragraph">
                  <wp:posOffset>2844800</wp:posOffset>
                </wp:positionV>
                <wp:extent cx="6700520" cy="6299200"/>
                <wp:effectExtent l="0" t="0" r="24130" b="2540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62992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 w:rsidRPr="00CA3919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257CAB3C" w14:textId="47BD5BE6" w:rsidR="00D66643" w:rsidRPr="00854E7E" w:rsidRDefault="00C8215D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t> </w:t>
                            </w:r>
                            <w:r w:rsidR="00D66643" w:rsidRPr="00854E7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&gt; Pattern is a design made by repeating line, shape, form or colour.</w:t>
                            </w:r>
                          </w:p>
                          <w:p w14:paraId="3AC1E627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&gt; Different sketching pencils will create darker and lighter tones.</w:t>
                            </w:r>
                          </w:p>
                          <w:p w14:paraId="3BA73957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&gt; The harder the pencil (H) the lighter the shade; the softer the pencil (B) the darker the shade.</w:t>
                            </w:r>
                          </w:p>
                          <w:p w14:paraId="194F89E9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&gt; The grade of pencil is shown by the number and letter on the side.</w:t>
                            </w:r>
                          </w:p>
                          <w:p w14:paraId="1B6A782D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&gt; Tone is dark or light.</w:t>
                            </w:r>
                          </w:p>
                          <w:p w14:paraId="5E912997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 xml:space="preserve">&gt; The closer together I draw my marks, the darker the tone and the further apart, the lighter the tone. </w:t>
                            </w:r>
                          </w:p>
                          <w:p w14:paraId="01F57E7E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&gt; The harder I press, the darker the tone and the less pressure I use, the lighter the tone.</w:t>
                            </w:r>
                          </w:p>
                          <w:p w14:paraId="42026C2F" w14:textId="77777777" w:rsidR="00D66643" w:rsidRPr="00854E7E" w:rsidRDefault="00D66643" w:rsidP="00D66643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854E7E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&gt; Different pencil marks create different tones and effects e.g. hatching, cross hatching, stippling and scribbling.</w:t>
                            </w:r>
                          </w:p>
                          <w:p w14:paraId="71FD1AB2" w14:textId="77777777" w:rsidR="00D66643" w:rsidRDefault="00D66643" w:rsidP="00D6664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FE28079" w14:textId="15F6046B" w:rsidR="00C8215D" w:rsidRDefault="00C8215D" w:rsidP="00D66643">
                            <w:pPr>
                              <w:widowControl w:val="0"/>
                              <w:ind w:left="142" w:hanging="142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04896F2E" w14:textId="77777777" w:rsidR="00C8215D" w:rsidRPr="00CA3919" w:rsidRDefault="00C8215D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pt;margin-top:224pt;width:527.6pt;height:496pt;z-index:2516782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 w:rsidRPr="00CA3919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257CAB3C" w14:textId="47BD5BE6" w:rsidR="00D66643" w:rsidRPr="00854E7E" w:rsidRDefault="00C8215D" w:rsidP="00D66643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>
                        <w:t> </w:t>
                      </w:r>
                      <w:r w:rsidR="00D66643" w:rsidRPr="00854E7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&gt; Pattern is a design made by repeating line, shape, form or colour.</w:t>
                      </w:r>
                    </w:p>
                    <w:p w14:paraId="3AC1E627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&gt; Different sketching pencils will create darker and lighter tones.</w:t>
                      </w:r>
                    </w:p>
                    <w:p w14:paraId="3BA73957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b/>
                          <w:bCs/>
                          <w:color w:val="FF0000"/>
                          <w:sz w:val="36"/>
                          <w:szCs w:val="36"/>
                          <w14:ligatures w14:val="none"/>
                        </w:rPr>
                        <w:t>&gt; The harder the pencil (H) the lighter the shade; the softer the pencil (B) the darker the shade.</w:t>
                      </w:r>
                    </w:p>
                    <w:p w14:paraId="194F89E9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&gt; The grade of pencil is shown by the number and letter on the side.</w:t>
                      </w:r>
                    </w:p>
                    <w:p w14:paraId="1B6A782D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&gt; Tone is dark or light.</w:t>
                      </w:r>
                    </w:p>
                    <w:p w14:paraId="5E912997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 xml:space="preserve">&gt; The closer together I draw my marks, the darker the tone and the further apart, the lighter the tone. </w:t>
                      </w:r>
                    </w:p>
                    <w:p w14:paraId="01F57E7E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&gt; The harder I press, the darker the tone and the less pressure I use, the lighter the tone.</w:t>
                      </w:r>
                    </w:p>
                    <w:p w14:paraId="42026C2F" w14:textId="77777777" w:rsidR="00D66643" w:rsidRPr="00854E7E" w:rsidRDefault="00D66643" w:rsidP="00D66643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854E7E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&gt; Different pencil marks create different tones and effects e.g. hatching, cross hatching, stippling and scribbling.</w:t>
                      </w:r>
                    </w:p>
                    <w:p w14:paraId="71FD1AB2" w14:textId="77777777" w:rsidR="00D66643" w:rsidRDefault="00D66643" w:rsidP="00D6664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FE28079" w14:textId="15F6046B" w:rsidR="00C8215D" w:rsidRDefault="00C8215D" w:rsidP="00D66643">
                      <w:pPr>
                        <w:widowControl w:val="0"/>
                        <w:ind w:left="142" w:hanging="142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04896F2E" w14:textId="77777777" w:rsidR="00C8215D" w:rsidRPr="00CA3919" w:rsidRDefault="00C8215D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D28F3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90496" behindDoc="0" locked="0" layoutInCell="1" allowOverlap="1" wp14:anchorId="1F041B9A" wp14:editId="21E787AC">
            <wp:simplePos x="0" y="0"/>
            <wp:positionH relativeFrom="column">
              <wp:posOffset>8834120</wp:posOffset>
            </wp:positionH>
            <wp:positionV relativeFrom="paragraph">
              <wp:posOffset>2847975</wp:posOffset>
            </wp:positionV>
            <wp:extent cx="1905000" cy="720090"/>
            <wp:effectExtent l="0" t="0" r="0" b="0"/>
            <wp:wrapNone/>
            <wp:docPr id="178485071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C5A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73ABCC38" wp14:editId="60C5A470">
                <wp:simplePos x="0" y="0"/>
                <wp:positionH relativeFrom="margin">
                  <wp:posOffset>4411980</wp:posOffset>
                </wp:positionH>
                <wp:positionV relativeFrom="paragraph">
                  <wp:posOffset>1078230</wp:posOffset>
                </wp:positionV>
                <wp:extent cx="1755140" cy="887730"/>
                <wp:effectExtent l="0" t="0" r="16510" b="2667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140" cy="8877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B0F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A3A0F31" w14:textId="7B53BD0F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 xml:space="preserve">Year </w:t>
                            </w:r>
                            <w:r w:rsidR="00D64BDF"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4</w:t>
                            </w:r>
                          </w:p>
                          <w:p w14:paraId="6B385182" w14:textId="79F46687" w:rsidR="00CA3919" w:rsidRDefault="009A6A76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Autumn 1</w:t>
                            </w:r>
                          </w:p>
                          <w:p w14:paraId="106584A6" w14:textId="77777777" w:rsidR="00CA3919" w:rsidRDefault="00CA3919" w:rsidP="00CA3919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8" style="position:absolute;margin-left:347.4pt;margin-top:84.9pt;width:138.2pt;height:69.9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" fillcolor="#00b0f0" strokeweight="2pt">
                <v:textbox inset="2.88pt,2.88pt,2.88pt,2.88pt">
                  <w:txbxContent>
                    <w:p w14:paraId="2A3A0F31" w14:textId="7B53BD0F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 xml:space="preserve">Year </w:t>
                      </w:r>
                      <w:r w:rsidR="00D64BDF"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4</w:t>
                      </w:r>
                    </w:p>
                    <w:p w14:paraId="6B385182" w14:textId="79F46687" w:rsidR="00CA3919" w:rsidRDefault="009A6A76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Autumn 1</w:t>
                      </w:r>
                    </w:p>
                    <w:p w14:paraId="106584A6" w14:textId="77777777" w:rsidR="00CA3919" w:rsidRDefault="00CA3919" w:rsidP="00CA3919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32128" behindDoc="0" locked="0" layoutInCell="1" allowOverlap="1" wp14:anchorId="04302572" wp14:editId="246578E2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A76">
        <w:br w:type="page"/>
      </w:r>
    </w:p>
    <w:p w14:paraId="745B825D" w14:textId="6D875E5E" w:rsidR="004F60A7" w:rsidRDefault="0055693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87424" behindDoc="0" locked="0" layoutInCell="1" allowOverlap="1" wp14:anchorId="17295C77" wp14:editId="02B064E9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454775" cy="7988300"/>
                <wp:effectExtent l="0" t="0" r="22225" b="12700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54775" cy="7988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C97ABB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Infant Std" w:hAnsi="Sassoon Infant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155E6621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Tone - dark or light.</w:t>
                            </w:r>
                          </w:p>
                          <w:p w14:paraId="6180AD2B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Line - a mark that joins different points. These can vary in length, width, direction and shape and can be used for different purposes.</w:t>
                            </w:r>
                          </w:p>
                          <w:p w14:paraId="208038C5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Pencil grades - numbers showing the softness or the hardness of pencil lead from 8B (very soft) to 2H (hard) and all the grades in between.</w:t>
                            </w:r>
                          </w:p>
                          <w:p w14:paraId="720E917D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Pressure - how hard I press.</w:t>
                            </w: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33F063E5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Hatching - showing tone, shade or texture by drawing parallel lines.</w:t>
                            </w:r>
                          </w:p>
                          <w:p w14:paraId="283508DB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Cross hatching - horizontal, vertical or diagonal lines that cross over each other to create shade, tone or texture.</w:t>
                            </w: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  <w:p w14:paraId="15A18A09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Stippling - showing tone, shade or texture by drawing dots.</w:t>
                            </w:r>
                          </w:p>
                          <w:p w14:paraId="713931E4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Scribbling - showing tone, shade or texture by drawing random, often continuous, lines.</w:t>
                            </w:r>
                          </w:p>
                          <w:p w14:paraId="3A3BE1A1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Pattern - a design in which line, shape, form or colour is repeated.</w:t>
                            </w:r>
                          </w:p>
                          <w:p w14:paraId="264BA340" w14:textId="77777777" w:rsidR="00854E7E" w:rsidRPr="00C97ABB" w:rsidRDefault="00854E7E" w:rsidP="00854E7E">
                            <w:pPr>
                              <w:widowControl w:val="0"/>
                              <w:spacing w:line="480" w:lineRule="auto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Sketching - the first stage of drawing— the basic outline and shape.</w:t>
                            </w:r>
                          </w:p>
                          <w:p w14:paraId="3EC285D9" w14:textId="77777777" w:rsidR="00854E7E" w:rsidRPr="00C97ABB" w:rsidRDefault="00854E7E" w:rsidP="00854E7E">
                            <w:pPr>
                              <w:widowControl w:val="0"/>
                              <w:rPr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97ABB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Shading - the darkening or colouring of an illustration with lines or blocks of colour</w:t>
                            </w:r>
                          </w:p>
                          <w:p w14:paraId="61517839" w14:textId="77777777" w:rsidR="00352FD3" w:rsidRPr="00854E7E" w:rsidRDefault="00352FD3" w:rsidP="00352FD3">
                            <w:pPr>
                              <w:widowControl w:val="0"/>
                              <w:rPr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854E7E">
                              <w:rPr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7CAA9B53" w14:textId="77777777" w:rsidR="009A6A76" w:rsidRPr="009A6A76" w:rsidRDefault="009A6A76" w:rsidP="009A6A76">
                            <w:pPr>
                              <w:widowControl w:val="0"/>
                              <w:rPr>
                                <w:rFonts w:ascii="Sassoon Infant Std" w:hAnsi="Sassoon Infant Std"/>
                                <w:color w:val="9933FF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9" style="position:absolute;margin-left:0;margin-top:0;width:508.25pt;height:629pt;z-index:25168742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center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C97ABB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C97ABB">
                        <w:rPr>
                          <w:rFonts w:ascii="Sassoon Infant Std" w:hAnsi="Sassoon Infant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155E6621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Tone - dark or light.</w:t>
                      </w:r>
                    </w:p>
                    <w:p w14:paraId="6180AD2B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Line - a mark that joins different points. These can vary in length, width, direction and shape and can be used for different purposes.</w:t>
                      </w:r>
                    </w:p>
                    <w:p w14:paraId="208038C5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Pencil grades - numbers showing the softness or the hardness of pencil lead from 8B (very soft) to 2H (hard) and all the grades in between.</w:t>
                      </w:r>
                    </w:p>
                    <w:p w14:paraId="720E917D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Pressure - how hard I press.</w:t>
                      </w: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33F063E5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Hatching - showing tone, shade or texture by drawing parallel lines.</w:t>
                      </w:r>
                    </w:p>
                    <w:p w14:paraId="283508DB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Cross hatching - horizontal, vertical or diagonal lines that cross over each other to create shade, tone or texture.</w:t>
                      </w: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  <w:p w14:paraId="15A18A09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Stippling - showing tone, shade or texture by drawing dots.</w:t>
                      </w:r>
                    </w:p>
                    <w:p w14:paraId="713931E4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Scribbling - showing tone, shade or texture by drawing random, often continuous, lines.</w:t>
                      </w:r>
                    </w:p>
                    <w:p w14:paraId="3A3BE1A1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Pattern - a design in which line, shape, form or colour is repeated.</w:t>
                      </w:r>
                    </w:p>
                    <w:p w14:paraId="264BA340" w14:textId="77777777" w:rsidR="00854E7E" w:rsidRPr="00C97ABB" w:rsidRDefault="00854E7E" w:rsidP="00854E7E">
                      <w:pPr>
                        <w:widowControl w:val="0"/>
                        <w:spacing w:line="480" w:lineRule="auto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Sketching - the first stage of drawing— the basic outline and shape.</w:t>
                      </w:r>
                    </w:p>
                    <w:p w14:paraId="3EC285D9" w14:textId="77777777" w:rsidR="00854E7E" w:rsidRPr="00C97ABB" w:rsidRDefault="00854E7E" w:rsidP="00854E7E">
                      <w:pPr>
                        <w:widowControl w:val="0"/>
                        <w:rPr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C97ABB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Shading - the darkening or colouring of an illustration with lines or blocks of colour</w:t>
                      </w:r>
                    </w:p>
                    <w:p w14:paraId="61517839" w14:textId="77777777" w:rsidR="00352FD3" w:rsidRPr="00854E7E" w:rsidRDefault="00352FD3" w:rsidP="00352FD3">
                      <w:pPr>
                        <w:widowControl w:val="0"/>
                        <w:rPr>
                          <w:sz w:val="28"/>
                          <w:szCs w:val="28"/>
                          <w14:ligatures w14:val="none"/>
                        </w:rPr>
                      </w:pPr>
                      <w:r w:rsidRPr="00854E7E">
                        <w:rPr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7CAA9B53" w14:textId="77777777" w:rsidR="009A6A76" w:rsidRPr="009A6A76" w:rsidRDefault="009A6A76" w:rsidP="009A6A76">
                      <w:pPr>
                        <w:widowControl w:val="0"/>
                        <w:rPr>
                          <w:rFonts w:ascii="Sassoon Infant Std" w:hAnsi="Sassoon Infant Std"/>
                          <w:color w:val="9933FF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</w:p>
    <w:sectPr w:rsidR="004F60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08BA"/>
    <w:rsid w:val="00132D79"/>
    <w:rsid w:val="001D28F3"/>
    <w:rsid w:val="002004A7"/>
    <w:rsid w:val="002C1FDF"/>
    <w:rsid w:val="00352FD3"/>
    <w:rsid w:val="00376C5A"/>
    <w:rsid w:val="003808EE"/>
    <w:rsid w:val="0043089E"/>
    <w:rsid w:val="004C1360"/>
    <w:rsid w:val="004F60A7"/>
    <w:rsid w:val="00556931"/>
    <w:rsid w:val="00581653"/>
    <w:rsid w:val="0064353E"/>
    <w:rsid w:val="007F577E"/>
    <w:rsid w:val="00854E7E"/>
    <w:rsid w:val="0087788A"/>
    <w:rsid w:val="00971596"/>
    <w:rsid w:val="009A6A76"/>
    <w:rsid w:val="00A44D6A"/>
    <w:rsid w:val="00B75C85"/>
    <w:rsid w:val="00BD4028"/>
    <w:rsid w:val="00BE7286"/>
    <w:rsid w:val="00C554B6"/>
    <w:rsid w:val="00C74D35"/>
    <w:rsid w:val="00C8215D"/>
    <w:rsid w:val="00C97ABB"/>
    <w:rsid w:val="00CA3919"/>
    <w:rsid w:val="00CC72C0"/>
    <w:rsid w:val="00D64BDF"/>
    <w:rsid w:val="00D66643"/>
    <w:rsid w:val="00D86054"/>
    <w:rsid w:val="00DB3206"/>
    <w:rsid w:val="00F40AF9"/>
    <w:rsid w:val="00FE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e0daa4e80a8370e4699cf648aa226ae6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036a2d2be3cd3e629090d479be55bb2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A63E76-96B7-40F3-BBDE-44DDD9460CB6}"/>
</file>

<file path=customXml/itemProps2.xml><?xml version="1.0" encoding="utf-8"?>
<ds:datastoreItem xmlns:ds="http://schemas.openxmlformats.org/officeDocument/2006/customXml" ds:itemID="{4DBAF883-AC8F-44A9-8929-E9E39D6420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300E3-D927-42D8-B78D-4B652076A87B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Julie Poppleton</cp:lastModifiedBy>
  <cp:revision>7</cp:revision>
  <dcterms:created xsi:type="dcterms:W3CDTF">2025-09-11T06:34:00Z</dcterms:created>
  <dcterms:modified xsi:type="dcterms:W3CDTF">2026-09-11T11:45:00Z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